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3E" w:rsidRDefault="0082223E"/>
    <w:p w:rsidR="0082223E" w:rsidRDefault="0082223E"/>
    <w:p w:rsidR="0082223E" w:rsidRDefault="0082223E">
      <w:pPr>
        <w:pStyle w:val="Heading1"/>
        <w:rPr>
          <w:b/>
          <w:bCs/>
          <w:sz w:val="24"/>
        </w:rPr>
      </w:pPr>
      <w:r>
        <w:rPr>
          <w:b/>
          <w:bCs/>
          <w:sz w:val="24"/>
        </w:rPr>
        <w:t>STEVE GOLDBURGE</w:t>
      </w:r>
    </w:p>
    <w:p w:rsidR="0082223E" w:rsidRDefault="0082223E">
      <w:pPr>
        <w:jc w:val="center"/>
      </w:pPr>
      <w:smartTag w:uri="urn:schemas-microsoft-com:office:smarttags" w:element="Street">
        <w:smartTag w:uri="urn:schemas-microsoft-com:office:smarttags" w:element="address">
          <w:r>
            <w:t>1200 Markham Road</w:t>
          </w:r>
        </w:smartTag>
      </w:smartTag>
    </w:p>
    <w:p w:rsidR="00241DA8" w:rsidRDefault="0082223E">
      <w:pPr>
        <w:jc w:val="center"/>
      </w:pPr>
      <w:smartTag w:uri="urn:schemas-microsoft-com:office:smarttags" w:element="place">
        <w:smartTag w:uri="urn:schemas-microsoft-com:office:smarttags" w:element="City">
          <w:r>
            <w:t>Toronto</w:t>
          </w:r>
        </w:smartTag>
        <w:r>
          <w:t xml:space="preserve">, </w:t>
        </w:r>
        <w:smartTag w:uri="urn:schemas-microsoft-com:office:smarttags" w:element="State">
          <w:r>
            <w:t>Ontario</w:t>
          </w:r>
        </w:smartTag>
      </w:smartTag>
    </w:p>
    <w:p w:rsidR="0082223E" w:rsidRDefault="0082223E">
      <w:pPr>
        <w:jc w:val="center"/>
      </w:pPr>
      <w:r>
        <w:t xml:space="preserve"> M2R 3L7</w:t>
      </w:r>
    </w:p>
    <w:p w:rsidR="0082223E" w:rsidRDefault="0082223E">
      <w:pPr>
        <w:pBdr>
          <w:bottom w:val="double" w:sz="6" w:space="1" w:color="auto"/>
        </w:pBdr>
        <w:jc w:val="center"/>
        <w:rPr>
          <w:b/>
          <w:bCs/>
        </w:rPr>
      </w:pPr>
      <w:r>
        <w:rPr>
          <w:b/>
          <w:bCs/>
        </w:rPr>
        <w:t xml:space="preserve">Tel:  416-438-3606 / Email: </w:t>
      </w:r>
      <w:hyperlink r:id="rId6" w:history="1">
        <w:r>
          <w:rPr>
            <w:rStyle w:val="Hyperlink"/>
            <w:b/>
            <w:bCs/>
          </w:rPr>
          <w:t>goldberge@uwo.ca</w:t>
        </w:r>
      </w:hyperlink>
    </w:p>
    <w:p w:rsidR="0082223E" w:rsidRDefault="0082223E">
      <w:pPr>
        <w:pStyle w:val="Heading5"/>
        <w:rPr>
          <w:sz w:val="20"/>
        </w:rPr>
      </w:pPr>
    </w:p>
    <w:p w:rsidR="0082223E" w:rsidRDefault="0082223E">
      <w:pPr>
        <w:pStyle w:val="Heading5"/>
        <w:rPr>
          <w:sz w:val="20"/>
          <w:u w:val="none"/>
        </w:rPr>
      </w:pPr>
      <w:r>
        <w:rPr>
          <w:sz w:val="20"/>
          <w:u w:val="none"/>
        </w:rPr>
        <w:t xml:space="preserve"> SUMMARY</w:t>
      </w:r>
    </w:p>
    <w:p w:rsidR="0082223E" w:rsidRDefault="0082223E">
      <w:pPr>
        <w:pStyle w:val="BodyText"/>
      </w:pPr>
      <w:r>
        <w:t>An ambitious and results-driven individual with strong academic credentials combined with “real world” business experience and a diverse background of extra-curricular activities and interests.  Possess strong leadership skills along with the ability to deal creatively and practically with legal problems/issues and interact effectively with colleagues and clients.</w:t>
      </w:r>
    </w:p>
    <w:p w:rsidR="0082223E" w:rsidRDefault="0082223E">
      <w:pPr>
        <w:pBdr>
          <w:bottom w:val="double" w:sz="6" w:space="1" w:color="auto"/>
        </w:pBdr>
        <w:jc w:val="both"/>
      </w:pPr>
    </w:p>
    <w:p w:rsidR="0082223E" w:rsidRDefault="0082223E">
      <w:pPr>
        <w:jc w:val="both"/>
      </w:pPr>
    </w:p>
    <w:p w:rsidR="0082223E" w:rsidRDefault="0082223E">
      <w:pPr>
        <w:spacing w:line="200" w:lineRule="exact"/>
      </w:pPr>
      <w:r>
        <w:rPr>
          <w:sz w:val="22"/>
        </w:rPr>
        <w:t xml:space="preserve"> </w:t>
      </w:r>
    </w:p>
    <w:p w:rsidR="0082223E" w:rsidRDefault="0082223E">
      <w:pPr>
        <w:pStyle w:val="Heading2"/>
        <w:spacing w:line="200" w:lineRule="exact"/>
        <w:rPr>
          <w:sz w:val="22"/>
        </w:rPr>
      </w:pPr>
      <w:r>
        <w:rPr>
          <w:sz w:val="20"/>
        </w:rPr>
        <w:t>EDUCATION</w:t>
      </w:r>
    </w:p>
    <w:p w:rsidR="0082223E" w:rsidRDefault="0082223E">
      <w:pPr>
        <w:spacing w:line="200" w:lineRule="exact"/>
      </w:pPr>
      <w:r>
        <w:t>20</w:t>
      </w:r>
      <w:r w:rsidR="00C72FDA">
        <w:t>13</w:t>
      </w:r>
      <w:r>
        <w:t xml:space="preserve"> – Present</w:t>
      </w:r>
      <w:r>
        <w:tab/>
      </w:r>
      <w:r>
        <w:tab/>
      </w:r>
      <w:r>
        <w:tab/>
        <w:t>UNIVERSITY OF WESTERN ONTARIO, London, Ontario</w:t>
      </w:r>
    </w:p>
    <w:p w:rsidR="0082223E" w:rsidRDefault="0082223E">
      <w:pPr>
        <w:spacing w:line="200" w:lineRule="exact"/>
      </w:pPr>
      <w:r>
        <w:tab/>
      </w:r>
      <w:r>
        <w:tab/>
      </w:r>
      <w:r>
        <w:tab/>
      </w:r>
      <w:r>
        <w:tab/>
      </w:r>
      <w:r>
        <w:rPr>
          <w:b/>
          <w:bCs/>
        </w:rPr>
        <w:t>Candidate for Bachelor of Law</w:t>
      </w:r>
      <w:r w:rsidR="00241DA8">
        <w:rPr>
          <w:b/>
          <w:bCs/>
        </w:rPr>
        <w:t xml:space="preserve"> </w:t>
      </w:r>
      <w:r w:rsidR="00267352">
        <w:rPr>
          <w:b/>
          <w:bCs/>
        </w:rPr>
        <w:t>Degree; May 201</w:t>
      </w:r>
      <w:r w:rsidR="00C72FDA">
        <w:rPr>
          <w:b/>
          <w:bCs/>
        </w:rPr>
        <w:t>6</w:t>
      </w:r>
    </w:p>
    <w:p w:rsidR="0082223E" w:rsidRDefault="0082223E">
      <w:pPr>
        <w:spacing w:line="200" w:lineRule="exact"/>
      </w:pPr>
    </w:p>
    <w:p w:rsidR="0082223E" w:rsidRDefault="007B3F22">
      <w:pPr>
        <w:spacing w:line="200" w:lineRule="exact"/>
      </w:pPr>
      <w:r>
        <w:t>200</w:t>
      </w:r>
      <w:r w:rsidR="00C72FDA">
        <w:t>9</w:t>
      </w:r>
      <w:r w:rsidR="0082223E">
        <w:t xml:space="preserve"> – 20</w:t>
      </w:r>
      <w:r w:rsidR="00C72FDA">
        <w:t>12</w:t>
      </w:r>
      <w:r w:rsidR="0082223E">
        <w:tab/>
      </w:r>
      <w:r w:rsidR="0082223E">
        <w:tab/>
      </w:r>
      <w:r w:rsidR="0082223E">
        <w:tab/>
        <w:t>YORK UNIVERSITY, Toronto, Ontario</w:t>
      </w:r>
    </w:p>
    <w:p w:rsidR="0082223E" w:rsidRDefault="0082223E">
      <w:pPr>
        <w:spacing w:line="200" w:lineRule="exac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rPr>
          <w:b/>
          <w:bCs/>
        </w:rPr>
        <w:t>Bachelor of Arts (Honours Psychology)</w:t>
      </w:r>
    </w:p>
    <w:p w:rsidR="0082223E" w:rsidRDefault="0082223E">
      <w:pPr>
        <w:spacing w:line="200" w:lineRule="exact"/>
      </w:pPr>
    </w:p>
    <w:p w:rsidR="0082223E" w:rsidRDefault="0082223E">
      <w:pPr>
        <w:spacing w:line="200" w:lineRule="exact"/>
      </w:pPr>
    </w:p>
    <w:p w:rsidR="0082223E" w:rsidRDefault="0082223E">
      <w:pPr>
        <w:spacing w:line="200" w:lineRule="exact"/>
      </w:pPr>
    </w:p>
    <w:p w:rsidR="0082223E" w:rsidRDefault="0082223E">
      <w:pPr>
        <w:pStyle w:val="Heading4"/>
        <w:spacing w:line="220" w:lineRule="exact"/>
        <w:rPr>
          <w:sz w:val="20"/>
        </w:rPr>
      </w:pPr>
      <w:r>
        <w:rPr>
          <w:sz w:val="20"/>
        </w:rPr>
        <w:t>BUSINESS EXPERIENCE</w:t>
      </w:r>
    </w:p>
    <w:p w:rsidR="0082223E" w:rsidRDefault="0082223E">
      <w:pPr>
        <w:tabs>
          <w:tab w:val="right" w:pos="9200"/>
        </w:tabs>
        <w:spacing w:line="220" w:lineRule="exact"/>
      </w:pPr>
      <w:proofErr w:type="spellStart"/>
      <w:r>
        <w:t>SPECTRANET</w:t>
      </w:r>
      <w:proofErr w:type="spellEnd"/>
      <w:r>
        <w:t xml:space="preserve"> BUSINESS SOLUTIONS, Toronto, Ontario</w:t>
      </w:r>
      <w:r>
        <w:tab/>
        <w:t>20</w:t>
      </w:r>
      <w:r w:rsidR="00C72FDA">
        <w:t>12</w:t>
      </w:r>
      <w:r>
        <w:t xml:space="preserve"> – 20</w:t>
      </w:r>
      <w:r w:rsidR="00C72FDA">
        <w:t>15</w:t>
      </w:r>
    </w:p>
    <w:p w:rsidR="0082223E" w:rsidRDefault="0082223E">
      <w:pPr>
        <w:tabs>
          <w:tab w:val="right" w:pos="9200"/>
        </w:tabs>
        <w:spacing w:line="264" w:lineRule="auto"/>
      </w:pPr>
      <w:r>
        <w:rPr>
          <w:b/>
          <w:bCs/>
        </w:rPr>
        <w:t>Legal Support Consultant</w:t>
      </w:r>
      <w:r>
        <w:rPr>
          <w:b/>
          <w:bCs/>
        </w:rPr>
        <w:tab/>
      </w:r>
      <w:r>
        <w:t>(part-time)</w:t>
      </w:r>
    </w:p>
    <w:p w:rsidR="0082223E" w:rsidRDefault="0082223E">
      <w:pPr>
        <w:pStyle w:val="Heading9"/>
        <w:spacing w:line="264" w:lineRule="auto"/>
      </w:pPr>
      <w:r>
        <w:t>Provider of Internet Solutions and Wireless Products to Fortune 500 corporations</w:t>
      </w:r>
    </w:p>
    <w:p w:rsidR="0082223E" w:rsidRDefault="0082223E"/>
    <w:p w:rsidR="0082223E" w:rsidRDefault="0082223E">
      <w:pPr>
        <w:numPr>
          <w:ilvl w:val="0"/>
          <w:numId w:val="2"/>
        </w:numPr>
        <w:tabs>
          <w:tab w:val="clear" w:pos="720"/>
          <w:tab w:val="num" w:pos="400"/>
        </w:tabs>
        <w:spacing w:line="264" w:lineRule="auto"/>
        <w:ind w:left="400" w:hanging="300"/>
        <w:jc w:val="both"/>
      </w:pPr>
      <w:r>
        <w:t>Provided legal assistance to the President on issues relating to management and organizational structure, internal accounting and administrative controls, and contract administration</w:t>
      </w:r>
    </w:p>
    <w:p w:rsidR="0082223E" w:rsidRDefault="0082223E">
      <w:pPr>
        <w:numPr>
          <w:ilvl w:val="0"/>
          <w:numId w:val="2"/>
        </w:numPr>
        <w:tabs>
          <w:tab w:val="clear" w:pos="720"/>
          <w:tab w:val="num" w:pos="400"/>
        </w:tabs>
        <w:spacing w:line="264" w:lineRule="auto"/>
        <w:ind w:left="400" w:hanging="300"/>
        <w:jc w:val="both"/>
      </w:pPr>
      <w:r>
        <w:t xml:space="preserve">Developed the legal terms and conditions for the Service Contract and other formal documents </w:t>
      </w:r>
    </w:p>
    <w:p w:rsidR="0082223E" w:rsidRDefault="0082223E">
      <w:pPr>
        <w:numPr>
          <w:ilvl w:val="0"/>
          <w:numId w:val="2"/>
        </w:numPr>
        <w:tabs>
          <w:tab w:val="clear" w:pos="720"/>
          <w:tab w:val="num" w:pos="400"/>
        </w:tabs>
        <w:spacing w:line="264" w:lineRule="auto"/>
        <w:ind w:left="300" w:hanging="200"/>
        <w:jc w:val="both"/>
      </w:pPr>
      <w:r>
        <w:t>Manage</w:t>
      </w:r>
      <w:r w:rsidR="00FC5A90">
        <w:t>d</w:t>
      </w:r>
      <w:r>
        <w:t xml:space="preserve"> the administrative functions of the company, including accounting, invoicing and billing</w:t>
      </w:r>
    </w:p>
    <w:p w:rsidR="0082223E" w:rsidRDefault="0082223E">
      <w:pPr>
        <w:numPr>
          <w:ilvl w:val="0"/>
          <w:numId w:val="2"/>
        </w:numPr>
        <w:tabs>
          <w:tab w:val="clear" w:pos="720"/>
          <w:tab w:val="num" w:pos="400"/>
        </w:tabs>
        <w:spacing w:line="264" w:lineRule="auto"/>
        <w:ind w:left="400" w:hanging="300"/>
        <w:jc w:val="both"/>
      </w:pPr>
      <w:r>
        <w:t>Acquired practical skills in drafting legal contracts, contract negotiation, strategic planning, business management, and marketing</w:t>
      </w:r>
    </w:p>
    <w:p w:rsidR="0082223E" w:rsidRDefault="0082223E">
      <w:pPr>
        <w:tabs>
          <w:tab w:val="right" w:pos="9200"/>
        </w:tabs>
        <w:spacing w:line="230" w:lineRule="exact"/>
      </w:pPr>
    </w:p>
    <w:p w:rsidR="0082223E" w:rsidRDefault="0082223E">
      <w:pPr>
        <w:tabs>
          <w:tab w:val="right" w:pos="9200"/>
        </w:tabs>
        <w:spacing w:line="230" w:lineRule="exact"/>
      </w:pPr>
    </w:p>
    <w:p w:rsidR="0082223E" w:rsidRDefault="0082223E">
      <w:pPr>
        <w:tabs>
          <w:tab w:val="right" w:pos="9200"/>
        </w:tabs>
        <w:spacing w:line="230" w:lineRule="exact"/>
      </w:pPr>
      <w:r>
        <w:t>TELE-MEDIA CORPORATION, Toronto, Ontario</w:t>
      </w:r>
      <w:r>
        <w:tab/>
      </w:r>
      <w:r w:rsidR="00241DA8">
        <w:t>20</w:t>
      </w:r>
      <w:r w:rsidR="00C72FDA">
        <w:t>1</w:t>
      </w:r>
      <w:r w:rsidR="00241DA8">
        <w:t>0</w:t>
      </w:r>
      <w:r>
        <w:t xml:space="preserve"> – 20</w:t>
      </w:r>
      <w:r w:rsidR="00C72FDA">
        <w:t>12</w:t>
      </w:r>
    </w:p>
    <w:p w:rsidR="0082223E" w:rsidRDefault="0082223E">
      <w:pPr>
        <w:tabs>
          <w:tab w:val="right" w:pos="9200"/>
        </w:tabs>
        <w:spacing w:line="230" w:lineRule="exact"/>
      </w:pPr>
      <w:r>
        <w:rPr>
          <w:b/>
          <w:bCs/>
        </w:rPr>
        <w:t>Business Manager, Outbound Call Centre</w:t>
      </w:r>
      <w:r>
        <w:rPr>
          <w:b/>
          <w:bCs/>
        </w:rPr>
        <w:tab/>
      </w:r>
      <w:r>
        <w:t>(part-time &amp; summers)</w:t>
      </w:r>
    </w:p>
    <w:p w:rsidR="0082223E" w:rsidRDefault="0082223E">
      <w:pPr>
        <w:pStyle w:val="Heading9"/>
        <w:spacing w:line="264" w:lineRule="auto"/>
      </w:pPr>
      <w:r>
        <w:t xml:space="preserve">A Telemarketing company serving major clients such as AT&amp;T, Sprint Canada, and </w:t>
      </w:r>
      <w:r w:rsidR="00241DA8">
        <w:t>Telus</w:t>
      </w:r>
    </w:p>
    <w:p w:rsidR="0082223E" w:rsidRDefault="0082223E"/>
    <w:p w:rsidR="0082223E" w:rsidRDefault="0082223E">
      <w:pPr>
        <w:numPr>
          <w:ilvl w:val="0"/>
          <w:numId w:val="2"/>
        </w:numPr>
        <w:tabs>
          <w:tab w:val="clear" w:pos="720"/>
          <w:tab w:val="num" w:pos="400"/>
        </w:tabs>
        <w:spacing w:line="264" w:lineRule="auto"/>
        <w:ind w:left="403" w:hanging="302"/>
        <w:jc w:val="both"/>
      </w:pPr>
      <w:r>
        <w:t>Managed and coordinated the workflow of 22 telemarketers to effectively handle 4,000 outbound calls daily for the above clients</w:t>
      </w:r>
    </w:p>
    <w:p w:rsidR="0082223E" w:rsidRDefault="0082223E">
      <w:pPr>
        <w:numPr>
          <w:ilvl w:val="0"/>
          <w:numId w:val="2"/>
        </w:numPr>
        <w:tabs>
          <w:tab w:val="clear" w:pos="720"/>
          <w:tab w:val="num" w:pos="400"/>
        </w:tabs>
        <w:spacing w:line="264" w:lineRule="auto"/>
        <w:ind w:left="403" w:hanging="302"/>
        <w:jc w:val="both"/>
      </w:pPr>
      <w:r>
        <w:t xml:space="preserve">Improved Call Centre efficiency by 17% by re-organizing and re-delegating responsibilities </w:t>
      </w:r>
    </w:p>
    <w:p w:rsidR="0082223E" w:rsidRDefault="0082223E">
      <w:pPr>
        <w:numPr>
          <w:ilvl w:val="0"/>
          <w:numId w:val="2"/>
        </w:numPr>
        <w:tabs>
          <w:tab w:val="clear" w:pos="720"/>
          <w:tab w:val="num" w:pos="400"/>
        </w:tabs>
        <w:spacing w:line="264" w:lineRule="auto"/>
        <w:ind w:left="403" w:hanging="302"/>
        <w:jc w:val="both"/>
      </w:pPr>
      <w:r>
        <w:t xml:space="preserve">Increased customer satisfaction by creating a customer-focused environment and empowering staff members to deliver exceptional customer service </w:t>
      </w:r>
    </w:p>
    <w:p w:rsidR="0082223E" w:rsidRDefault="0082223E">
      <w:pPr>
        <w:numPr>
          <w:ilvl w:val="0"/>
          <w:numId w:val="2"/>
        </w:numPr>
        <w:tabs>
          <w:tab w:val="clear" w:pos="720"/>
          <w:tab w:val="num" w:pos="400"/>
        </w:tabs>
        <w:spacing w:line="264" w:lineRule="auto"/>
        <w:ind w:left="403" w:hanging="302"/>
        <w:jc w:val="both"/>
      </w:pPr>
      <w:r>
        <w:t xml:space="preserve">Minimized staff turn-over and improved retention rate by 30% by fostering a </w:t>
      </w:r>
      <w:r w:rsidR="007A4076">
        <w:t>collaborative team environment and</w:t>
      </w:r>
      <w:r>
        <w:t xml:space="preserve"> offering new challenges and responsibilities to staff </w:t>
      </w:r>
    </w:p>
    <w:p w:rsidR="0082223E" w:rsidRDefault="0082223E">
      <w:pPr>
        <w:numPr>
          <w:ilvl w:val="0"/>
          <w:numId w:val="2"/>
        </w:numPr>
        <w:tabs>
          <w:tab w:val="clear" w:pos="720"/>
          <w:tab w:val="num" w:pos="400"/>
        </w:tabs>
        <w:spacing w:line="264" w:lineRule="auto"/>
        <w:ind w:left="403" w:hanging="302"/>
        <w:jc w:val="both"/>
      </w:pPr>
      <w:r>
        <w:t xml:space="preserve">Saved the company </w:t>
      </w:r>
      <w:r w:rsidR="007A4076">
        <w:t>approx.</w:t>
      </w:r>
      <w:r>
        <w:t xml:space="preserve"> $20,000 in hiring fees by developing a training program that was used to </w:t>
      </w:r>
      <w:r w:rsidR="007A4076">
        <w:t>cross-train selected</w:t>
      </w:r>
      <w:r>
        <w:t xml:space="preserve"> employees in Call Centre operations, thereby eliminating hiring of temp-help</w:t>
      </w:r>
    </w:p>
    <w:p w:rsidR="0082223E" w:rsidRDefault="0082223E">
      <w:pPr>
        <w:numPr>
          <w:ilvl w:val="0"/>
          <w:numId w:val="2"/>
        </w:numPr>
        <w:tabs>
          <w:tab w:val="clear" w:pos="720"/>
          <w:tab w:val="num" w:pos="400"/>
        </w:tabs>
        <w:spacing w:line="264" w:lineRule="auto"/>
        <w:ind w:left="403" w:hanging="302"/>
        <w:jc w:val="both"/>
      </w:pPr>
      <w:r>
        <w:t>Created and administered a Goal Setting and Motivational Program as a 4</w:t>
      </w:r>
      <w:r>
        <w:rPr>
          <w:vertAlign w:val="superscript"/>
        </w:rPr>
        <w:t>th</w:t>
      </w:r>
      <w:r>
        <w:t xml:space="preserve"> year thesis project to improve staff morale and performance levels</w:t>
      </w:r>
    </w:p>
    <w:p w:rsidR="0082223E" w:rsidRDefault="0082223E">
      <w:pPr>
        <w:numPr>
          <w:ilvl w:val="0"/>
          <w:numId w:val="2"/>
        </w:numPr>
        <w:tabs>
          <w:tab w:val="clear" w:pos="720"/>
          <w:tab w:val="num" w:pos="400"/>
        </w:tabs>
        <w:spacing w:line="264" w:lineRule="auto"/>
        <w:ind w:left="403" w:hanging="302"/>
        <w:jc w:val="both"/>
      </w:pPr>
      <w:r>
        <w:t xml:space="preserve">Contributed to the increased of sales from $2 million to $3.2 million in peak summer seasons </w:t>
      </w:r>
    </w:p>
    <w:p w:rsidR="0082223E" w:rsidRDefault="0082223E">
      <w:pPr>
        <w:numPr>
          <w:ilvl w:val="0"/>
          <w:numId w:val="2"/>
        </w:numPr>
        <w:tabs>
          <w:tab w:val="clear" w:pos="720"/>
          <w:tab w:val="num" w:pos="400"/>
        </w:tabs>
        <w:spacing w:line="264" w:lineRule="auto"/>
        <w:ind w:left="403" w:hanging="302"/>
        <w:jc w:val="both"/>
      </w:pPr>
      <w:r>
        <w:t>Recognized by superiors as an efficient performer with strong leadership skills and the ability to empower/motivate others, as a result achieved 30% above projected bonus compensation</w:t>
      </w:r>
    </w:p>
    <w:p w:rsidR="0082223E" w:rsidRDefault="0082223E">
      <w:pPr>
        <w:spacing w:line="240" w:lineRule="exact"/>
        <w:ind w:left="101"/>
        <w:jc w:val="both"/>
      </w:pPr>
    </w:p>
    <w:p w:rsidR="0082223E" w:rsidRDefault="0082223E">
      <w:pPr>
        <w:tabs>
          <w:tab w:val="right" w:pos="9200"/>
        </w:tabs>
        <w:jc w:val="right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Continues….</w:t>
      </w:r>
    </w:p>
    <w:p w:rsidR="0082223E" w:rsidRDefault="0082223E">
      <w:pPr>
        <w:pBdr>
          <w:top w:val="single" w:sz="6" w:space="0" w:color="auto"/>
          <w:bottom w:val="single" w:sz="6" w:space="0" w:color="auto"/>
        </w:pBdr>
        <w:tabs>
          <w:tab w:val="right" w:pos="9200"/>
        </w:tabs>
        <w:spacing w:line="14" w:lineRule="exact"/>
        <w:jc w:val="center"/>
        <w:rPr>
          <w:b/>
          <w:bCs/>
          <w:i/>
          <w:iCs/>
          <w:sz w:val="16"/>
        </w:rPr>
      </w:pPr>
    </w:p>
    <w:p w:rsidR="0082223E" w:rsidRDefault="0082223E">
      <w:pPr>
        <w:tabs>
          <w:tab w:val="right" w:pos="9200"/>
        </w:tabs>
        <w:rPr>
          <w:b/>
          <w:bCs/>
          <w:i/>
          <w:iCs/>
          <w:sz w:val="16"/>
        </w:rPr>
      </w:pPr>
    </w:p>
    <w:p w:rsidR="0082223E" w:rsidRDefault="0082223E">
      <w:pPr>
        <w:tabs>
          <w:tab w:val="right" w:pos="9200"/>
        </w:tabs>
        <w:rPr>
          <w:b/>
          <w:bCs/>
          <w:i/>
          <w:iCs/>
          <w:sz w:val="16"/>
        </w:rPr>
      </w:pPr>
    </w:p>
    <w:p w:rsidR="0082223E" w:rsidRDefault="0082223E">
      <w:pPr>
        <w:tabs>
          <w:tab w:val="right" w:pos="9200"/>
        </w:tabs>
        <w:rPr>
          <w:b/>
          <w:bCs/>
          <w:i/>
          <w:iCs/>
          <w:sz w:val="16"/>
        </w:rPr>
      </w:pPr>
    </w:p>
    <w:p w:rsidR="0082223E" w:rsidRDefault="0082223E">
      <w:pPr>
        <w:tabs>
          <w:tab w:val="right" w:pos="9200"/>
        </w:tabs>
        <w:rPr>
          <w:b/>
          <w:bCs/>
          <w:i/>
          <w:iCs/>
          <w:sz w:val="16"/>
        </w:rPr>
      </w:pPr>
    </w:p>
    <w:p w:rsidR="0082223E" w:rsidRDefault="0082223E">
      <w:pPr>
        <w:pBdr>
          <w:bottom w:val="double" w:sz="6" w:space="1" w:color="auto"/>
        </w:pBdr>
        <w:tabs>
          <w:tab w:val="right" w:pos="9200"/>
        </w:tabs>
        <w:rPr>
          <w:b/>
          <w:bCs/>
        </w:rPr>
      </w:pPr>
      <w:r>
        <w:rPr>
          <w:b/>
          <w:bCs/>
          <w:sz w:val="18"/>
        </w:rPr>
        <w:lastRenderedPageBreak/>
        <w:t>Page 2 of 2, Tel: 416-438-3606</w:t>
      </w:r>
      <w:r>
        <w:rPr>
          <w:sz w:val="18"/>
        </w:rPr>
        <w:tab/>
      </w:r>
      <w:r>
        <w:rPr>
          <w:b/>
          <w:bCs/>
        </w:rPr>
        <w:t>Steve Goldburge</w:t>
      </w:r>
    </w:p>
    <w:p w:rsidR="0082223E" w:rsidRDefault="0082223E">
      <w:pPr>
        <w:tabs>
          <w:tab w:val="right" w:pos="9200"/>
        </w:tabs>
        <w:rPr>
          <w:b/>
          <w:bCs/>
        </w:rPr>
      </w:pPr>
    </w:p>
    <w:p w:rsidR="0082223E" w:rsidRDefault="0082223E">
      <w:pPr>
        <w:tabs>
          <w:tab w:val="right" w:pos="9200"/>
        </w:tabs>
        <w:rPr>
          <w:b/>
          <w:bCs/>
        </w:rPr>
      </w:pPr>
    </w:p>
    <w:p w:rsidR="0082223E" w:rsidRDefault="0082223E">
      <w:pPr>
        <w:pStyle w:val="Heading3"/>
      </w:pPr>
      <w:r>
        <w:t>EXTRA-CURRICULAR EXPERIENCE &amp; ACHIEVEMENTS</w:t>
      </w:r>
    </w:p>
    <w:p w:rsidR="0082223E" w:rsidRDefault="0082223E">
      <w:pPr>
        <w:tabs>
          <w:tab w:val="right" w:pos="9200"/>
        </w:tabs>
      </w:pPr>
      <w:r>
        <w:rPr>
          <w:b/>
          <w:bCs/>
        </w:rPr>
        <w:t>Caseworker, Community Legal Services</w:t>
      </w:r>
      <w:r>
        <w:tab/>
        <w:t>Spring 20</w:t>
      </w:r>
      <w:r w:rsidR="00C72FDA">
        <w:t>14</w:t>
      </w:r>
    </w:p>
    <w:p w:rsidR="0082223E" w:rsidRDefault="0082223E">
      <w:pPr>
        <w:numPr>
          <w:ilvl w:val="0"/>
          <w:numId w:val="2"/>
        </w:numPr>
        <w:tabs>
          <w:tab w:val="clear" w:pos="720"/>
          <w:tab w:val="num" w:pos="400"/>
        </w:tabs>
        <w:ind w:left="400" w:hanging="300"/>
        <w:jc w:val="both"/>
      </w:pPr>
      <w:r>
        <w:t>Developed interviewing and counseling skills while handling cases involving summary conviction offences and civil matters</w:t>
      </w:r>
    </w:p>
    <w:p w:rsidR="0082223E" w:rsidRDefault="0082223E">
      <w:pPr>
        <w:numPr>
          <w:ilvl w:val="0"/>
          <w:numId w:val="2"/>
        </w:numPr>
        <w:tabs>
          <w:tab w:val="clear" w:pos="720"/>
          <w:tab w:val="num" w:pos="400"/>
        </w:tabs>
        <w:ind w:left="400" w:hanging="300"/>
        <w:jc w:val="both"/>
      </w:pPr>
      <w:r>
        <w:t>Managed client intake and assessment - consulted with clients to determine their problems and concerns and obtained relevant information; identified legal issues and researched the law relevant to clients’ cases, including Tenant Protection Act</w:t>
      </w:r>
    </w:p>
    <w:p w:rsidR="0082223E" w:rsidRDefault="0082223E">
      <w:pPr>
        <w:numPr>
          <w:ilvl w:val="0"/>
          <w:numId w:val="2"/>
        </w:numPr>
        <w:tabs>
          <w:tab w:val="clear" w:pos="720"/>
          <w:tab w:val="num" w:pos="400"/>
        </w:tabs>
        <w:ind w:left="400" w:hanging="300"/>
        <w:jc w:val="both"/>
      </w:pPr>
      <w:r>
        <w:t>Determined and discussed clients’ options with in-house counsels and provided guidance and advice to clients regarding their options, proper course of action and legal proceedings</w:t>
      </w:r>
    </w:p>
    <w:p w:rsidR="0082223E" w:rsidRDefault="0082223E">
      <w:pPr>
        <w:numPr>
          <w:ilvl w:val="0"/>
          <w:numId w:val="2"/>
        </w:numPr>
        <w:tabs>
          <w:tab w:val="clear" w:pos="720"/>
          <w:tab w:val="num" w:pos="400"/>
        </w:tabs>
        <w:ind w:left="400" w:hanging="300"/>
        <w:jc w:val="both"/>
      </w:pPr>
      <w:r>
        <w:t xml:space="preserve">Prepared case and represented clients in legal proceedings, dealing professionally with the Crown </w:t>
      </w:r>
    </w:p>
    <w:p w:rsidR="0082223E" w:rsidRDefault="0082223E">
      <w:pPr>
        <w:numPr>
          <w:ilvl w:val="0"/>
          <w:numId w:val="2"/>
        </w:numPr>
        <w:tabs>
          <w:tab w:val="clear" w:pos="720"/>
          <w:tab w:val="num" w:pos="400"/>
        </w:tabs>
        <w:ind w:left="400" w:hanging="300"/>
        <w:jc w:val="both"/>
      </w:pPr>
      <w:r>
        <w:t>Gained “hands-on” skills in interviewing, client counselling, intake assessment, legal research and analysis</w:t>
      </w:r>
      <w:r w:rsidR="00FC5A90">
        <w:t>,</w:t>
      </w:r>
      <w:r>
        <w:t xml:space="preserve"> and case preparation and presentation </w:t>
      </w:r>
    </w:p>
    <w:p w:rsidR="0082223E" w:rsidRDefault="0082223E"/>
    <w:p w:rsidR="0082223E" w:rsidRDefault="0082223E">
      <w:pPr>
        <w:pStyle w:val="Heading6"/>
        <w:tabs>
          <w:tab w:val="right" w:pos="9200"/>
        </w:tabs>
        <w:rPr>
          <w:b w:val="0"/>
          <w:bCs w:val="0"/>
        </w:rPr>
      </w:pPr>
      <w:r>
        <w:t>Student Legal Advisor/Counsellor, E-Leadership Program</w:t>
      </w:r>
      <w:r>
        <w:tab/>
      </w:r>
      <w:r>
        <w:rPr>
          <w:b w:val="0"/>
          <w:bCs w:val="0"/>
        </w:rPr>
        <w:t>Spring 20</w:t>
      </w:r>
      <w:r w:rsidR="00C72FDA">
        <w:rPr>
          <w:b w:val="0"/>
          <w:bCs w:val="0"/>
        </w:rPr>
        <w:t>14</w:t>
      </w:r>
    </w:p>
    <w:p w:rsidR="0082223E" w:rsidRDefault="0082223E">
      <w:pPr>
        <w:numPr>
          <w:ilvl w:val="0"/>
          <w:numId w:val="2"/>
        </w:numPr>
        <w:tabs>
          <w:tab w:val="clear" w:pos="720"/>
          <w:tab w:val="num" w:pos="400"/>
        </w:tabs>
        <w:ind w:left="400" w:hanging="300"/>
        <w:jc w:val="both"/>
      </w:pPr>
      <w:r>
        <w:t>Provided academic consultation and legal advice to MBA students relating to Internet start-ups; conducted legal research regarding Internet governance, waiver of liability, contract clauses, economic regulation, and terms and conditions of usage</w:t>
      </w:r>
    </w:p>
    <w:p w:rsidR="0082223E" w:rsidRDefault="0082223E">
      <w:pPr>
        <w:numPr>
          <w:ilvl w:val="0"/>
          <w:numId w:val="2"/>
        </w:numPr>
        <w:tabs>
          <w:tab w:val="clear" w:pos="720"/>
          <w:tab w:val="num" w:pos="400"/>
        </w:tabs>
        <w:ind w:left="400" w:hanging="300"/>
        <w:jc w:val="both"/>
      </w:pPr>
      <w:r>
        <w:t>Acquired general understanding of regulations governing Internet start-up companies</w:t>
      </w:r>
    </w:p>
    <w:p w:rsidR="0082223E" w:rsidRDefault="0082223E">
      <w:pPr>
        <w:jc w:val="both"/>
      </w:pPr>
    </w:p>
    <w:p w:rsidR="0082223E" w:rsidRDefault="0082223E">
      <w:pPr>
        <w:tabs>
          <w:tab w:val="right" w:pos="9200"/>
        </w:tabs>
      </w:pPr>
      <w:r>
        <w:rPr>
          <w:b/>
          <w:bCs/>
        </w:rPr>
        <w:t>Office Support, University of Western Ontario, Tax Clinic</w:t>
      </w:r>
      <w:r>
        <w:rPr>
          <w:b/>
          <w:bCs/>
        </w:rPr>
        <w:tab/>
      </w:r>
      <w:r>
        <w:t>Spring 20</w:t>
      </w:r>
      <w:r w:rsidR="00C72FDA">
        <w:t>13</w:t>
      </w:r>
    </w:p>
    <w:p w:rsidR="0082223E" w:rsidRDefault="0082223E">
      <w:pPr>
        <w:numPr>
          <w:ilvl w:val="0"/>
          <w:numId w:val="2"/>
        </w:numPr>
        <w:tabs>
          <w:tab w:val="clear" w:pos="720"/>
          <w:tab w:val="num" w:pos="400"/>
        </w:tabs>
        <w:ind w:left="400" w:hanging="300"/>
        <w:jc w:val="both"/>
      </w:pPr>
      <w:r>
        <w:t xml:space="preserve">Provided assistance to students in filing their tax returns, including assessing and evaluating tax receipts, preparing summary forms and other documents for inclusion in tax returns </w:t>
      </w:r>
    </w:p>
    <w:p w:rsidR="0082223E" w:rsidRDefault="0082223E">
      <w:pPr>
        <w:tabs>
          <w:tab w:val="right" w:pos="9200"/>
        </w:tabs>
      </w:pPr>
    </w:p>
    <w:p w:rsidR="0082223E" w:rsidRDefault="0082223E">
      <w:pPr>
        <w:tabs>
          <w:tab w:val="right" w:pos="9200"/>
        </w:tabs>
      </w:pPr>
      <w:r>
        <w:rPr>
          <w:b/>
          <w:bCs/>
        </w:rPr>
        <w:t>Second Year Representative, Business Law and Insolvency Club</w:t>
      </w:r>
      <w:r>
        <w:tab/>
        <w:t xml:space="preserve"> 20</w:t>
      </w:r>
      <w:r w:rsidR="00C72FDA">
        <w:t>13</w:t>
      </w:r>
    </w:p>
    <w:p w:rsidR="0082223E" w:rsidRDefault="0082223E">
      <w:pPr>
        <w:numPr>
          <w:ilvl w:val="0"/>
          <w:numId w:val="2"/>
        </w:numPr>
        <w:tabs>
          <w:tab w:val="clear" w:pos="720"/>
          <w:tab w:val="num" w:pos="400"/>
        </w:tabs>
        <w:ind w:left="400" w:hanging="300"/>
        <w:jc w:val="both"/>
      </w:pPr>
      <w:r>
        <w:t>Work collaboratively within a team to plan, organize and schedule various internal competitions</w:t>
      </w:r>
    </w:p>
    <w:p w:rsidR="0082223E" w:rsidRDefault="0082223E">
      <w:pPr>
        <w:numPr>
          <w:ilvl w:val="0"/>
          <w:numId w:val="2"/>
        </w:numPr>
        <w:tabs>
          <w:tab w:val="clear" w:pos="720"/>
          <w:tab w:val="num" w:pos="400"/>
        </w:tabs>
        <w:ind w:left="400" w:hanging="300"/>
        <w:jc w:val="both"/>
      </w:pPr>
      <w:r>
        <w:t xml:space="preserve">Actively promote and recruit members and develop strategies to increase awareness of the club </w:t>
      </w:r>
    </w:p>
    <w:p w:rsidR="0082223E" w:rsidRDefault="0082223E">
      <w:pPr>
        <w:numPr>
          <w:ilvl w:val="0"/>
          <w:numId w:val="2"/>
        </w:numPr>
        <w:tabs>
          <w:tab w:val="clear" w:pos="720"/>
          <w:tab w:val="num" w:pos="400"/>
        </w:tabs>
        <w:ind w:left="400" w:hanging="300"/>
        <w:jc w:val="both"/>
      </w:pPr>
      <w:r>
        <w:t xml:space="preserve">Plan tour agendas for law students and organize several tours to </w:t>
      </w:r>
      <w:smartTag w:uri="urn:schemas-microsoft-com:office:smarttags" w:element="City">
        <w:smartTag w:uri="urn:schemas-microsoft-com:office:smarttags" w:element="place">
          <w:r>
            <w:t>Toronto</w:t>
          </w:r>
        </w:smartTag>
      </w:smartTag>
      <w:r>
        <w:t xml:space="preserve"> law firms</w:t>
      </w:r>
    </w:p>
    <w:p w:rsidR="0082223E" w:rsidRDefault="0082223E">
      <w:pPr>
        <w:rPr>
          <w:sz w:val="22"/>
        </w:rPr>
      </w:pPr>
    </w:p>
    <w:p w:rsidR="0082223E" w:rsidRDefault="0082223E">
      <w:pPr>
        <w:pStyle w:val="Heading6"/>
        <w:tabs>
          <w:tab w:val="right" w:pos="9200"/>
        </w:tabs>
        <w:rPr>
          <w:b w:val="0"/>
          <w:bCs w:val="0"/>
        </w:rPr>
      </w:pPr>
      <w:r>
        <w:t>Committee Organizer, Information and Technology Law Association</w:t>
      </w:r>
      <w:r>
        <w:rPr>
          <w:b w:val="0"/>
          <w:bCs w:val="0"/>
        </w:rPr>
        <w:tab/>
        <w:t>20</w:t>
      </w:r>
      <w:r w:rsidR="00C72FDA">
        <w:rPr>
          <w:b w:val="0"/>
          <w:bCs w:val="0"/>
        </w:rPr>
        <w:t>12</w:t>
      </w:r>
    </w:p>
    <w:p w:rsidR="0082223E" w:rsidRDefault="0082223E">
      <w:pPr>
        <w:numPr>
          <w:ilvl w:val="0"/>
          <w:numId w:val="2"/>
        </w:numPr>
        <w:tabs>
          <w:tab w:val="clear" w:pos="720"/>
          <w:tab w:val="num" w:pos="400"/>
        </w:tabs>
        <w:ind w:left="400" w:hanging="300"/>
        <w:jc w:val="both"/>
      </w:pPr>
      <w:r>
        <w:t xml:space="preserve">Initiate communication with several law firms in </w:t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</w:smartTag>
      <w:r>
        <w:t xml:space="preserve"> to coordinate touring schedule of their firms</w:t>
      </w:r>
    </w:p>
    <w:p w:rsidR="0082223E" w:rsidRDefault="0082223E">
      <w:pPr>
        <w:numPr>
          <w:ilvl w:val="0"/>
          <w:numId w:val="2"/>
        </w:numPr>
        <w:tabs>
          <w:tab w:val="clear" w:pos="720"/>
          <w:tab w:val="num" w:pos="400"/>
        </w:tabs>
        <w:ind w:left="400" w:hanging="300"/>
        <w:jc w:val="both"/>
      </w:pPr>
      <w:r>
        <w:t>Strengthened communication, interpersonal, time management and organizational skills</w:t>
      </w:r>
    </w:p>
    <w:p w:rsidR="0082223E" w:rsidRDefault="0082223E"/>
    <w:p w:rsidR="0082223E" w:rsidRDefault="0082223E">
      <w:pPr>
        <w:tabs>
          <w:tab w:val="right" w:pos="9200"/>
        </w:tabs>
      </w:pPr>
      <w:r>
        <w:rPr>
          <w:b/>
          <w:bCs/>
        </w:rPr>
        <w:t>Internal Moot Court Competitor</w:t>
      </w:r>
      <w:r>
        <w:rPr>
          <w:b/>
          <w:bCs/>
        </w:rPr>
        <w:tab/>
      </w:r>
      <w:r>
        <w:t>Fall 20</w:t>
      </w:r>
      <w:r w:rsidR="00C72FDA">
        <w:t>1</w:t>
      </w:r>
      <w:r>
        <w:t>0</w:t>
      </w:r>
    </w:p>
    <w:p w:rsidR="0082223E" w:rsidRDefault="0082223E">
      <w:pPr>
        <w:numPr>
          <w:ilvl w:val="0"/>
          <w:numId w:val="2"/>
        </w:numPr>
        <w:tabs>
          <w:tab w:val="clear" w:pos="720"/>
          <w:tab w:val="num" w:pos="400"/>
        </w:tabs>
        <w:ind w:left="400" w:hanging="300"/>
        <w:jc w:val="both"/>
      </w:pPr>
      <w:r>
        <w:t>Acquired practical skills in legal research and analysis, preparation of appellate documents, and presentation of oral arguments</w:t>
      </w:r>
    </w:p>
    <w:p w:rsidR="0082223E" w:rsidRDefault="0082223E">
      <w:pPr>
        <w:ind w:left="360"/>
      </w:pPr>
    </w:p>
    <w:p w:rsidR="0082223E" w:rsidRDefault="0082223E">
      <w:pPr>
        <w:tabs>
          <w:tab w:val="right" w:pos="9200"/>
        </w:tabs>
      </w:pPr>
      <w:r>
        <w:rPr>
          <w:b/>
          <w:bCs/>
        </w:rPr>
        <w:t>Dispute Resolution Mediator (Certification)</w:t>
      </w:r>
      <w:r>
        <w:rPr>
          <w:b/>
          <w:bCs/>
        </w:rPr>
        <w:tab/>
      </w:r>
      <w:proofErr w:type="gramStart"/>
      <w:r>
        <w:t>Fall</w:t>
      </w:r>
      <w:proofErr w:type="gramEnd"/>
      <w:r>
        <w:t xml:space="preserve"> 20</w:t>
      </w:r>
      <w:r w:rsidR="00C72FDA">
        <w:t>1</w:t>
      </w:r>
      <w:r>
        <w:t>0</w:t>
      </w:r>
    </w:p>
    <w:p w:rsidR="0082223E" w:rsidRDefault="0082223E">
      <w:pPr>
        <w:numPr>
          <w:ilvl w:val="0"/>
          <w:numId w:val="2"/>
        </w:numPr>
        <w:tabs>
          <w:tab w:val="clear" w:pos="720"/>
          <w:tab w:val="num" w:pos="400"/>
        </w:tabs>
        <w:ind w:left="400" w:hanging="300"/>
        <w:jc w:val="both"/>
      </w:pPr>
      <w:r>
        <w:t>Developed strong mediation skills and the ability to manage interpersonal interactions, including dealing with resistance and emotion and ethical concerns</w:t>
      </w:r>
    </w:p>
    <w:p w:rsidR="0082223E" w:rsidRDefault="0082223E">
      <w:pPr>
        <w:ind w:left="360"/>
      </w:pPr>
    </w:p>
    <w:p w:rsidR="0082223E" w:rsidRDefault="0082223E">
      <w:pPr>
        <w:tabs>
          <w:tab w:val="right" w:pos="9200"/>
        </w:tabs>
      </w:pPr>
      <w:r>
        <w:rPr>
          <w:b/>
          <w:bCs/>
        </w:rPr>
        <w:t>Torys Negotiation Competitor</w:t>
      </w:r>
      <w:r w:rsidR="00241DA8">
        <w:tab/>
        <w:t>Fall 200</w:t>
      </w:r>
      <w:r w:rsidR="00C72FDA">
        <w:t>9</w:t>
      </w:r>
    </w:p>
    <w:p w:rsidR="0082223E" w:rsidRDefault="0082223E">
      <w:pPr>
        <w:pStyle w:val="Heading6"/>
        <w:tabs>
          <w:tab w:val="right" w:pos="9200"/>
        </w:tabs>
        <w:rPr>
          <w:b w:val="0"/>
          <w:bCs w:val="0"/>
        </w:rPr>
      </w:pPr>
      <w:r>
        <w:t>Borden Ladner Gervais Client Counselling Competitor</w:t>
      </w:r>
      <w:r>
        <w:tab/>
      </w:r>
      <w:r w:rsidR="00241DA8">
        <w:rPr>
          <w:b w:val="0"/>
          <w:bCs w:val="0"/>
        </w:rPr>
        <w:t>Spring 200</w:t>
      </w:r>
      <w:r w:rsidR="00C72FDA">
        <w:rPr>
          <w:b w:val="0"/>
          <w:bCs w:val="0"/>
        </w:rPr>
        <w:t>9</w:t>
      </w:r>
      <w:bookmarkStart w:id="0" w:name="_GoBack"/>
      <w:bookmarkEnd w:id="0"/>
    </w:p>
    <w:p w:rsidR="0082223E" w:rsidRDefault="0082223E">
      <w:pPr>
        <w:jc w:val="both"/>
      </w:pPr>
    </w:p>
    <w:p w:rsidR="00241DA8" w:rsidRDefault="00241DA8">
      <w:pPr>
        <w:jc w:val="both"/>
      </w:pPr>
    </w:p>
    <w:p w:rsidR="0082223E" w:rsidRDefault="0082223E">
      <w:pPr>
        <w:pStyle w:val="Heading7"/>
      </w:pPr>
      <w:r>
        <w:t>PERSONAL INTERESTS/ACTIVITIES</w:t>
      </w:r>
    </w:p>
    <w:p w:rsidR="0082223E" w:rsidRDefault="0082223E">
      <w:pPr>
        <w:numPr>
          <w:ilvl w:val="0"/>
          <w:numId w:val="2"/>
        </w:numPr>
        <w:tabs>
          <w:tab w:val="clear" w:pos="720"/>
          <w:tab w:val="num" w:pos="400"/>
        </w:tabs>
        <w:ind w:left="400" w:hanging="300"/>
        <w:jc w:val="both"/>
      </w:pPr>
      <w:smartTag w:uri="urn:schemas-microsoft-com:office:smarttags" w:element="place">
        <w:smartTag w:uri="urn:schemas-microsoft-com:office:smarttags" w:element="PlaceName">
          <w:r>
            <w:t>Law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Football Team (Co-Captain)</w:t>
      </w:r>
    </w:p>
    <w:p w:rsidR="0082223E" w:rsidRDefault="0082223E">
      <w:pPr>
        <w:numPr>
          <w:ilvl w:val="0"/>
          <w:numId w:val="2"/>
        </w:numPr>
        <w:tabs>
          <w:tab w:val="clear" w:pos="720"/>
          <w:tab w:val="num" w:pos="400"/>
        </w:tabs>
        <w:ind w:left="400" w:hanging="300"/>
        <w:jc w:val="both"/>
      </w:pPr>
      <w:r>
        <w:t>Hold a high rank on school’s squash ladder</w:t>
      </w:r>
    </w:p>
    <w:p w:rsidR="0082223E" w:rsidRDefault="0082223E">
      <w:pPr>
        <w:numPr>
          <w:ilvl w:val="0"/>
          <w:numId w:val="2"/>
        </w:numPr>
        <w:tabs>
          <w:tab w:val="clear" w:pos="720"/>
          <w:tab w:val="num" w:pos="400"/>
        </w:tabs>
        <w:ind w:left="400" w:hanging="300"/>
        <w:jc w:val="both"/>
      </w:pPr>
      <w:r>
        <w:t>Avid reader of Russian Classical Literature</w:t>
      </w:r>
    </w:p>
    <w:p w:rsidR="0082223E" w:rsidRDefault="0082223E">
      <w:pPr>
        <w:numPr>
          <w:ilvl w:val="0"/>
          <w:numId w:val="2"/>
        </w:numPr>
        <w:tabs>
          <w:tab w:val="clear" w:pos="720"/>
          <w:tab w:val="num" w:pos="400"/>
        </w:tabs>
        <w:ind w:left="400" w:hanging="300"/>
        <w:jc w:val="both"/>
      </w:pPr>
      <w:r>
        <w:t>Certified by Royal Conservatory of Music (piano studies)</w:t>
      </w:r>
    </w:p>
    <w:p w:rsidR="0082223E" w:rsidRDefault="0082223E">
      <w:pPr>
        <w:numPr>
          <w:ilvl w:val="0"/>
          <w:numId w:val="2"/>
        </w:numPr>
        <w:tabs>
          <w:tab w:val="clear" w:pos="720"/>
          <w:tab w:val="num" w:pos="400"/>
        </w:tabs>
        <w:ind w:left="400" w:hanging="300"/>
        <w:jc w:val="both"/>
      </w:pPr>
      <w:r>
        <w:t xml:space="preserve">Knowledge of the Russian language – conversational </w:t>
      </w:r>
    </w:p>
    <w:p w:rsidR="0082223E" w:rsidRDefault="0082223E">
      <w:pPr>
        <w:jc w:val="both"/>
      </w:pPr>
    </w:p>
    <w:p w:rsidR="0082223E" w:rsidRDefault="0082223E">
      <w:pPr>
        <w:jc w:val="both"/>
      </w:pPr>
    </w:p>
    <w:p w:rsidR="0082223E" w:rsidRDefault="0082223E">
      <w:pPr>
        <w:pStyle w:val="Heading7"/>
      </w:pPr>
      <w:r>
        <w:t>COMPUTER SKILLS</w:t>
      </w:r>
    </w:p>
    <w:p w:rsidR="00EA07D7" w:rsidRDefault="0082223E" w:rsidP="00EA07D7">
      <w:pPr>
        <w:numPr>
          <w:ilvl w:val="0"/>
          <w:numId w:val="2"/>
        </w:numPr>
        <w:pBdr>
          <w:bottom w:val="double" w:sz="6" w:space="1" w:color="auto"/>
        </w:pBdr>
        <w:tabs>
          <w:tab w:val="clear" w:pos="720"/>
          <w:tab w:val="num" w:pos="400"/>
        </w:tabs>
        <w:ind w:left="400" w:hanging="300"/>
        <w:jc w:val="both"/>
      </w:pPr>
      <w:r>
        <w:rPr>
          <w:b/>
          <w:bCs/>
        </w:rPr>
        <w:t>Proficient in:</w:t>
      </w:r>
      <w:r>
        <w:t xml:space="preserve"> QuickLaw, Westlaw, MS Windows, MS Word, MS Excel, MS PowerPoint, Corel Office Suite, Lotus Notes and Internet Explorer</w:t>
      </w:r>
    </w:p>
    <w:p w:rsidR="00EA07D7" w:rsidRDefault="00EA07D7" w:rsidP="00241DA8">
      <w:pPr>
        <w:pBdr>
          <w:bottom w:val="double" w:sz="6" w:space="1" w:color="auto"/>
        </w:pBdr>
        <w:ind w:left="100"/>
        <w:jc w:val="both"/>
      </w:pPr>
      <w:r>
        <w:tab/>
      </w:r>
    </w:p>
    <w:p w:rsidR="00241DA8" w:rsidRPr="00EA07D7" w:rsidRDefault="00EA07D7" w:rsidP="00EA07D7">
      <w:pPr>
        <w:pBdr>
          <w:bottom w:val="double" w:sz="6" w:space="1" w:color="auto"/>
        </w:pBdr>
        <w:ind w:left="100"/>
        <w:jc w:val="righ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1E1E5E">
        <w:rPr>
          <w:sz w:val="16"/>
          <w:szCs w:val="16"/>
        </w:rPr>
        <w:t>For more R</w:t>
      </w:r>
      <w:r w:rsidRPr="00EA07D7">
        <w:rPr>
          <w:sz w:val="16"/>
          <w:szCs w:val="16"/>
        </w:rPr>
        <w:t xml:space="preserve">esume </w:t>
      </w:r>
      <w:r w:rsidR="001E1E5E">
        <w:rPr>
          <w:sz w:val="16"/>
          <w:szCs w:val="16"/>
        </w:rPr>
        <w:t>S</w:t>
      </w:r>
      <w:r w:rsidRPr="00EA07D7">
        <w:rPr>
          <w:sz w:val="16"/>
          <w:szCs w:val="16"/>
        </w:rPr>
        <w:t xml:space="preserve">amples </w:t>
      </w:r>
      <w:r w:rsidR="001E1E5E">
        <w:rPr>
          <w:sz w:val="16"/>
          <w:szCs w:val="16"/>
        </w:rPr>
        <w:t xml:space="preserve">and Templates </w:t>
      </w:r>
      <w:r w:rsidRPr="00EA07D7">
        <w:rPr>
          <w:sz w:val="16"/>
          <w:szCs w:val="16"/>
        </w:rPr>
        <w:t xml:space="preserve">visit </w:t>
      </w:r>
      <w:hyperlink r:id="rId7" w:history="1">
        <w:r w:rsidRPr="00EA07D7">
          <w:rPr>
            <w:rStyle w:val="Hyperlink"/>
            <w:sz w:val="16"/>
            <w:szCs w:val="16"/>
          </w:rPr>
          <w:t>www.ResumeWorld.ca</w:t>
        </w:r>
      </w:hyperlink>
      <w:r w:rsidRPr="00EA07D7">
        <w:rPr>
          <w:sz w:val="16"/>
          <w:szCs w:val="16"/>
        </w:rPr>
        <w:t xml:space="preserve"> </w:t>
      </w:r>
    </w:p>
    <w:sectPr w:rsidR="00241DA8" w:rsidRPr="00EA07D7">
      <w:pgSz w:w="12096" w:h="15408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425"/>
    <w:multiLevelType w:val="hybridMultilevel"/>
    <w:tmpl w:val="445CC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64DFC"/>
    <w:multiLevelType w:val="hybridMultilevel"/>
    <w:tmpl w:val="29445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1C09F4"/>
    <w:multiLevelType w:val="hybridMultilevel"/>
    <w:tmpl w:val="23DE6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2D35FD"/>
    <w:multiLevelType w:val="hybridMultilevel"/>
    <w:tmpl w:val="E5245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82160A"/>
    <w:multiLevelType w:val="hybridMultilevel"/>
    <w:tmpl w:val="44666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0409D7"/>
    <w:multiLevelType w:val="hybridMultilevel"/>
    <w:tmpl w:val="57AE2E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5222ECE"/>
    <w:multiLevelType w:val="hybridMultilevel"/>
    <w:tmpl w:val="BDB8E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BE25A8"/>
    <w:multiLevelType w:val="hybridMultilevel"/>
    <w:tmpl w:val="89F60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76"/>
    <w:rsid w:val="001E1E5E"/>
    <w:rsid w:val="00241DA8"/>
    <w:rsid w:val="00267352"/>
    <w:rsid w:val="007A4076"/>
    <w:rsid w:val="007B3F22"/>
    <w:rsid w:val="0082223E"/>
    <w:rsid w:val="008D5059"/>
    <w:rsid w:val="00A01BF7"/>
    <w:rsid w:val="00C72FDA"/>
    <w:rsid w:val="00EA07D7"/>
    <w:rsid w:val="00FC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right" w:pos="9200"/>
      </w:tabs>
      <w:jc w:val="right"/>
      <w:outlineLvl w:val="7"/>
    </w:pPr>
    <w:rPr>
      <w:b/>
      <w:bCs/>
      <w:i/>
      <w:iCs/>
      <w:sz w:val="16"/>
    </w:rPr>
  </w:style>
  <w:style w:type="paragraph" w:styleId="Heading9">
    <w:name w:val="heading 9"/>
    <w:basedOn w:val="Normal"/>
    <w:next w:val="Normal"/>
    <w:qFormat/>
    <w:pPr>
      <w:keepNext/>
      <w:tabs>
        <w:tab w:val="right" w:pos="9200"/>
      </w:tabs>
      <w:spacing w:line="220" w:lineRule="exact"/>
      <w:outlineLvl w:val="8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paragraph" w:styleId="BodyText">
    <w:name w:val="Body Text"/>
    <w:basedOn w:val="Normal"/>
    <w:pPr>
      <w:pBdr>
        <w:bottom w:val="double" w:sz="6" w:space="1" w:color="auto"/>
      </w:pBd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right" w:pos="9200"/>
      </w:tabs>
      <w:jc w:val="right"/>
      <w:outlineLvl w:val="7"/>
    </w:pPr>
    <w:rPr>
      <w:b/>
      <w:bCs/>
      <w:i/>
      <w:iCs/>
      <w:sz w:val="16"/>
    </w:rPr>
  </w:style>
  <w:style w:type="paragraph" w:styleId="Heading9">
    <w:name w:val="heading 9"/>
    <w:basedOn w:val="Normal"/>
    <w:next w:val="Normal"/>
    <w:qFormat/>
    <w:pPr>
      <w:keepNext/>
      <w:tabs>
        <w:tab w:val="right" w:pos="9200"/>
      </w:tabs>
      <w:spacing w:line="220" w:lineRule="exact"/>
      <w:outlineLvl w:val="8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paragraph" w:styleId="BodyText">
    <w:name w:val="Body Text"/>
    <w:basedOn w:val="Normal"/>
    <w:pPr>
      <w:pBdr>
        <w:bottom w:val="double" w:sz="6" w:space="1" w:color="auto"/>
      </w:pBd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sumeWorld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dberge@uwo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ALEXANDER ROZENBLYUM</vt:lpstr>
    </vt:vector>
  </TitlesOfParts>
  <Company>Microsoft</Company>
  <LinksUpToDate>false</LinksUpToDate>
  <CharactersWithSpaces>6014</CharactersWithSpaces>
  <SharedDoc>false</SharedDoc>
  <HLinks>
    <vt:vector size="12" baseType="variant">
      <vt:variant>
        <vt:i4>6946921</vt:i4>
      </vt:variant>
      <vt:variant>
        <vt:i4>3</vt:i4>
      </vt:variant>
      <vt:variant>
        <vt:i4>0</vt:i4>
      </vt:variant>
      <vt:variant>
        <vt:i4>5</vt:i4>
      </vt:variant>
      <vt:variant>
        <vt:lpwstr>http://www.resumeworld.ca/</vt:lpwstr>
      </vt:variant>
      <vt:variant>
        <vt:lpwstr/>
      </vt:variant>
      <vt:variant>
        <vt:i4>6619226</vt:i4>
      </vt:variant>
      <vt:variant>
        <vt:i4>0</vt:i4>
      </vt:variant>
      <vt:variant>
        <vt:i4>0</vt:i4>
      </vt:variant>
      <vt:variant>
        <vt:i4>5</vt:i4>
      </vt:variant>
      <vt:variant>
        <vt:lpwstr>mailto:goldberge@uwo.ca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ALEXANDER ROZENBLYUM</dc:title>
  <dc:creator>Default</dc:creator>
  <cp:lastModifiedBy>Resume World</cp:lastModifiedBy>
  <cp:revision>2</cp:revision>
  <cp:lastPrinted>2010-03-03T18:50:00Z</cp:lastPrinted>
  <dcterms:created xsi:type="dcterms:W3CDTF">2015-07-19T20:07:00Z</dcterms:created>
  <dcterms:modified xsi:type="dcterms:W3CDTF">2015-07-19T20:07:00Z</dcterms:modified>
</cp:coreProperties>
</file>